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1" w:rsidRPr="00C53BBD" w:rsidRDefault="0067298A" w:rsidP="0067298A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D5278D"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əsələ</w:t>
      </w:r>
      <w:r w:rsidRPr="001302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№</w:t>
      </w:r>
      <w:r w:rsidR="00D5278D"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6B6357" w:rsidRPr="001302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756AB"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35742C" w:rsidRPr="00C53BBD" w:rsidRDefault="0035742C" w:rsidP="0079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278D" w:rsidRPr="00C53BBD" w:rsidRDefault="00D5278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Klinikaya </w:t>
      </w:r>
      <w:r w:rsidR="00130278">
        <w:rPr>
          <w:rFonts w:ascii="Times New Roman" w:hAnsi="Times New Roman" w:cs="Times New Roman"/>
          <w:sz w:val="24"/>
          <w:szCs w:val="24"/>
        </w:rPr>
        <w:t>53</w:t>
      </w:r>
      <w:r w:rsidRPr="00C53BBD">
        <w:rPr>
          <w:rFonts w:ascii="Times New Roman" w:hAnsi="Times New Roman" w:cs="Times New Roman"/>
          <w:sz w:val="24"/>
          <w:szCs w:val="24"/>
        </w:rPr>
        <w:t xml:space="preserve"> yaşlı kişi qanhayxırma, nəfəs alarkən sağ tərəfd</w:t>
      </w:r>
      <w:r w:rsidR="002F6353" w:rsidRPr="00C53BBD">
        <w:rPr>
          <w:rFonts w:ascii="Times New Roman" w:hAnsi="Times New Roman" w:cs="Times New Roman"/>
          <w:sz w:val="24"/>
          <w:szCs w:val="24"/>
        </w:rPr>
        <w:t>ə</w:t>
      </w:r>
      <w:r w:rsidRPr="00C53BBD">
        <w:rPr>
          <w:rFonts w:ascii="Times New Roman" w:hAnsi="Times New Roman" w:cs="Times New Roman"/>
          <w:sz w:val="24"/>
          <w:szCs w:val="24"/>
        </w:rPr>
        <w:t>n döş qəfəsində ağrılar, tərləmə, hərarə</w:t>
      </w:r>
      <w:r w:rsidR="0035742C" w:rsidRPr="00C53BBD">
        <w:rPr>
          <w:rFonts w:ascii="Times New Roman" w:hAnsi="Times New Roman" w:cs="Times New Roman"/>
          <w:sz w:val="24"/>
          <w:szCs w:val="24"/>
        </w:rPr>
        <w:t>tin 37,</w:t>
      </w:r>
      <w:r w:rsidRPr="00C53BBD">
        <w:rPr>
          <w:rFonts w:ascii="Times New Roman" w:hAnsi="Times New Roman" w:cs="Times New Roman"/>
          <w:sz w:val="24"/>
          <w:szCs w:val="24"/>
        </w:rPr>
        <w:t>4º C-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yə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kimi qalxması şikayətlər</w:t>
      </w:r>
      <w:r w:rsidR="002F6353" w:rsidRPr="00C53BBD">
        <w:rPr>
          <w:rFonts w:ascii="Times New Roman" w:hAnsi="Times New Roman" w:cs="Times New Roman"/>
          <w:sz w:val="24"/>
          <w:szCs w:val="24"/>
        </w:rPr>
        <w:t xml:space="preserve">i ilə </w:t>
      </w:r>
      <w:r w:rsidRPr="00C53BBD">
        <w:rPr>
          <w:rFonts w:ascii="Times New Roman" w:hAnsi="Times New Roman" w:cs="Times New Roman"/>
          <w:sz w:val="24"/>
          <w:szCs w:val="24"/>
        </w:rPr>
        <w:t xml:space="preserve">daxil olmuşdur. </w:t>
      </w:r>
    </w:p>
    <w:p w:rsidR="00D5278D" w:rsidRPr="00C53BBD" w:rsidRDefault="00D5278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>Anamnezdən: 10 il əvvəl ağ ciyə</w:t>
      </w:r>
      <w:r w:rsidR="003D698C" w:rsidRPr="00C53BBD">
        <w:rPr>
          <w:rFonts w:ascii="Times New Roman" w:hAnsi="Times New Roman" w:cs="Times New Roman"/>
          <w:sz w:val="24"/>
          <w:szCs w:val="24"/>
        </w:rPr>
        <w:t>r</w:t>
      </w:r>
      <w:r w:rsidRPr="00C53BBD">
        <w:rPr>
          <w:rFonts w:ascii="Times New Roman" w:hAnsi="Times New Roman" w:cs="Times New Roman"/>
          <w:sz w:val="24"/>
          <w:szCs w:val="24"/>
        </w:rPr>
        <w:t>in ocaqlı vərəm</w:t>
      </w:r>
      <w:r w:rsidR="003D698C" w:rsidRPr="00C53BBD">
        <w:rPr>
          <w:rFonts w:ascii="Times New Roman" w:hAnsi="Times New Roman" w:cs="Times New Roman"/>
          <w:sz w:val="24"/>
          <w:szCs w:val="24"/>
        </w:rPr>
        <w:t xml:space="preserve">ini </w:t>
      </w:r>
      <w:r w:rsidRPr="00C53BBD">
        <w:rPr>
          <w:rFonts w:ascii="Times New Roman" w:hAnsi="Times New Roman" w:cs="Times New Roman"/>
          <w:sz w:val="24"/>
          <w:szCs w:val="24"/>
        </w:rPr>
        <w:t>keçirtmiş və sağ</w:t>
      </w:r>
      <w:r w:rsidR="003D698C" w:rsidRPr="00C53BBD">
        <w:rPr>
          <w:rFonts w:ascii="Times New Roman" w:hAnsi="Times New Roman" w:cs="Times New Roman"/>
          <w:sz w:val="24"/>
          <w:szCs w:val="24"/>
        </w:rPr>
        <w:t>a</w:t>
      </w:r>
      <w:r w:rsidRPr="00C53BBD">
        <w:rPr>
          <w:rFonts w:ascii="Times New Roman" w:hAnsi="Times New Roman" w:cs="Times New Roman"/>
          <w:sz w:val="24"/>
          <w:szCs w:val="24"/>
        </w:rPr>
        <w:t>l</w:t>
      </w:r>
      <w:r w:rsidR="003D698C" w:rsidRPr="00C53BBD">
        <w:rPr>
          <w:rFonts w:ascii="Times New Roman" w:hAnsi="Times New Roman" w:cs="Times New Roman"/>
          <w:sz w:val="24"/>
          <w:szCs w:val="24"/>
        </w:rPr>
        <w:t>m</w:t>
      </w:r>
      <w:r w:rsidRPr="00C53BBD">
        <w:rPr>
          <w:rFonts w:ascii="Times New Roman" w:hAnsi="Times New Roman" w:cs="Times New Roman"/>
          <w:sz w:val="24"/>
          <w:szCs w:val="24"/>
        </w:rPr>
        <w:t>a</w:t>
      </w:r>
      <w:r w:rsidR="003D698C" w:rsidRPr="00C53BBD">
        <w:rPr>
          <w:rFonts w:ascii="Times New Roman" w:hAnsi="Times New Roman" w:cs="Times New Roman"/>
          <w:sz w:val="24"/>
          <w:szCs w:val="24"/>
        </w:rPr>
        <w:t xml:space="preserve"> ilə </w:t>
      </w:r>
      <w:r w:rsidRPr="00C53BBD">
        <w:rPr>
          <w:rFonts w:ascii="Times New Roman" w:hAnsi="Times New Roman" w:cs="Times New Roman"/>
          <w:sz w:val="24"/>
          <w:szCs w:val="24"/>
        </w:rPr>
        <w:t xml:space="preserve">qeydiyyatdan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çıxarılmışdır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>. Vəziyyəti qənaə</w:t>
      </w:r>
      <w:r w:rsidR="003D698C" w:rsidRPr="00C53BBD">
        <w:rPr>
          <w:rFonts w:ascii="Times New Roman" w:hAnsi="Times New Roman" w:cs="Times New Roman"/>
          <w:sz w:val="24"/>
          <w:szCs w:val="24"/>
        </w:rPr>
        <w:t>t</w:t>
      </w:r>
      <w:r w:rsidRPr="00C53BBD">
        <w:rPr>
          <w:rFonts w:ascii="Times New Roman" w:hAnsi="Times New Roman" w:cs="Times New Roman"/>
          <w:sz w:val="24"/>
          <w:szCs w:val="24"/>
        </w:rPr>
        <w:t>bəxşdir. Dəri örtükləri adi rəngdə</w:t>
      </w:r>
      <w:r w:rsidR="00792115" w:rsidRPr="00C53BBD">
        <w:rPr>
          <w:rFonts w:ascii="Times New Roman" w:hAnsi="Times New Roman" w:cs="Times New Roman"/>
          <w:sz w:val="24"/>
          <w:szCs w:val="24"/>
        </w:rPr>
        <w:t xml:space="preserve">dir </w:t>
      </w:r>
      <w:proofErr w:type="spellStart"/>
      <w:r w:rsidR="00792115" w:rsidRPr="00C53BBD">
        <w:rPr>
          <w:rFonts w:ascii="Times New Roman" w:hAnsi="Times New Roman" w:cs="Times New Roman"/>
          <w:sz w:val="24"/>
          <w:szCs w:val="24"/>
        </w:rPr>
        <w:t>Aus</w:t>
      </w:r>
      <w:r w:rsidRPr="00C53BBD">
        <w:rPr>
          <w:rFonts w:ascii="Times New Roman" w:hAnsi="Times New Roman" w:cs="Times New Roman"/>
          <w:sz w:val="24"/>
          <w:szCs w:val="24"/>
        </w:rPr>
        <w:t>kultasiya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zamanı hər iki ağ ciyə</w:t>
      </w:r>
      <w:r w:rsidR="003D698C" w:rsidRPr="00C53BBD">
        <w:rPr>
          <w:rFonts w:ascii="Times New Roman" w:hAnsi="Times New Roman" w:cs="Times New Roman"/>
          <w:sz w:val="24"/>
          <w:szCs w:val="24"/>
        </w:rPr>
        <w:t>r</w:t>
      </w:r>
      <w:r w:rsidRPr="00C53BBD">
        <w:rPr>
          <w:rFonts w:ascii="Times New Roman" w:hAnsi="Times New Roman" w:cs="Times New Roman"/>
          <w:sz w:val="24"/>
          <w:szCs w:val="24"/>
        </w:rPr>
        <w:t xml:space="preserve">lərdə sərt tənəffüs, tək-tək quru xırıltılar və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kürəkarası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nahiyyədə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öskürəkdən sonra xırda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qabarcıqlı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 xml:space="preserve">yaş </w:t>
      </w:r>
      <w:r w:rsidRPr="00C53BBD">
        <w:rPr>
          <w:rFonts w:ascii="Times New Roman" w:hAnsi="Times New Roman" w:cs="Times New Roman"/>
          <w:sz w:val="24"/>
          <w:szCs w:val="24"/>
        </w:rPr>
        <w:t xml:space="preserve">xırıltılar eşidilir. </w:t>
      </w:r>
      <w:r w:rsidR="005D3DCD" w:rsidRPr="00C53BBD">
        <w:rPr>
          <w:rFonts w:ascii="Times New Roman" w:hAnsi="Times New Roman" w:cs="Times New Roman"/>
          <w:sz w:val="24"/>
          <w:szCs w:val="24"/>
        </w:rPr>
        <w:t>Xəstənin heç bir dərmana allergiyası yoxdur.</w:t>
      </w:r>
    </w:p>
    <w:p w:rsidR="00D5278D" w:rsidRPr="00C53BBD" w:rsidRDefault="00D5278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Qanın analizi: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>.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4,8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x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10</w:t>
      </w:r>
      <w:r w:rsidR="00EA4C92" w:rsidRPr="00C53BB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EA4C92" w:rsidRPr="00C53B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4C92" w:rsidRPr="00C53BBD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142 q/l; L</w:t>
      </w:r>
      <w:r w:rsidR="003D698C" w:rsidRPr="00C53BBD">
        <w:rPr>
          <w:rFonts w:ascii="Times New Roman" w:hAnsi="Times New Roman" w:cs="Times New Roman"/>
          <w:sz w:val="24"/>
          <w:szCs w:val="24"/>
        </w:rPr>
        <w:t>ey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k. </w:t>
      </w:r>
      <w:r w:rsidR="00EA4C92" w:rsidRPr="00C53BBD">
        <w:rPr>
          <w:rFonts w:ascii="Times New Roman" w:hAnsi="Times New Roman" w:cs="Times New Roman"/>
          <w:sz w:val="24"/>
          <w:szCs w:val="24"/>
        </w:rPr>
        <w:t>- 9,2x10</w:t>
      </w:r>
      <w:r w:rsidR="00EA4C92" w:rsidRPr="00C53BB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A4C92" w:rsidRPr="00C53B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4C92" w:rsidRPr="00C53BBD">
        <w:rPr>
          <w:rFonts w:ascii="Times New Roman" w:hAnsi="Times New Roman" w:cs="Times New Roman"/>
          <w:sz w:val="24"/>
          <w:szCs w:val="24"/>
        </w:rPr>
        <w:t>çubuqnüvəli</w:t>
      </w:r>
      <w:proofErr w:type="spellEnd"/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2, seqmentnüvəli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78, limfosit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="00EA4C92" w:rsidRPr="00C53BBD">
        <w:rPr>
          <w:rFonts w:ascii="Times New Roman" w:hAnsi="Times New Roman" w:cs="Times New Roman"/>
          <w:sz w:val="24"/>
          <w:szCs w:val="24"/>
        </w:rPr>
        <w:t>monosit</w:t>
      </w:r>
      <w:proofErr w:type="spellEnd"/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-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EA4C92" w:rsidRPr="00C53BBD">
        <w:rPr>
          <w:rFonts w:ascii="Times New Roman" w:hAnsi="Times New Roman" w:cs="Times New Roman"/>
          <w:sz w:val="24"/>
          <w:szCs w:val="24"/>
        </w:rPr>
        <w:t>8, EÇ</w:t>
      </w:r>
      <w:r w:rsidR="005B3469" w:rsidRPr="00C53BBD">
        <w:rPr>
          <w:rFonts w:ascii="Times New Roman" w:hAnsi="Times New Roman" w:cs="Times New Roman"/>
          <w:sz w:val="24"/>
          <w:szCs w:val="24"/>
        </w:rPr>
        <w:t>S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– </w:t>
      </w:r>
      <w:r w:rsidR="00EA4C92" w:rsidRPr="00C53BBD">
        <w:rPr>
          <w:rFonts w:ascii="Times New Roman" w:hAnsi="Times New Roman" w:cs="Times New Roman"/>
          <w:sz w:val="24"/>
          <w:szCs w:val="24"/>
        </w:rPr>
        <w:t>25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92" w:rsidRPr="00C53BB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EA4C92" w:rsidRPr="00C53BBD">
        <w:rPr>
          <w:rFonts w:ascii="Times New Roman" w:hAnsi="Times New Roman" w:cs="Times New Roman"/>
          <w:sz w:val="24"/>
          <w:szCs w:val="24"/>
        </w:rPr>
        <w:t>/saat</w:t>
      </w:r>
      <w:r w:rsidR="003D698C" w:rsidRPr="00C53BBD">
        <w:rPr>
          <w:rFonts w:ascii="Times New Roman" w:hAnsi="Times New Roman" w:cs="Times New Roman"/>
          <w:sz w:val="24"/>
          <w:szCs w:val="24"/>
        </w:rPr>
        <w:t>.</w:t>
      </w:r>
    </w:p>
    <w:p w:rsidR="00EA4C92" w:rsidRPr="00C53BBD" w:rsidRDefault="00EA4C92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53BBD">
        <w:rPr>
          <w:rFonts w:ascii="Times New Roman" w:hAnsi="Times New Roman" w:cs="Times New Roman"/>
          <w:sz w:val="24"/>
          <w:szCs w:val="24"/>
        </w:rPr>
        <w:t>Bakterioskopiya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üsulu ilə bəlğəmdə</w:t>
      </w:r>
      <w:r w:rsidR="005B3469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175608" w:rsidRPr="00C53BBD">
        <w:rPr>
          <w:rFonts w:ascii="Times New Roman" w:hAnsi="Times New Roman" w:cs="Times New Roman"/>
          <w:sz w:val="24"/>
          <w:szCs w:val="24"/>
        </w:rPr>
        <w:t xml:space="preserve">VMB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tapılmamı</w:t>
      </w:r>
      <w:r w:rsidR="005B3469" w:rsidRPr="00C53BBD">
        <w:rPr>
          <w:rFonts w:ascii="Times New Roman" w:hAnsi="Times New Roman" w:cs="Times New Roman"/>
          <w:sz w:val="24"/>
          <w:szCs w:val="24"/>
        </w:rPr>
        <w:t>ş</w:t>
      </w:r>
      <w:r w:rsidRPr="00C53BBD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>.</w:t>
      </w:r>
    </w:p>
    <w:p w:rsidR="006B6357" w:rsidRPr="00C53BBD" w:rsidRDefault="006B635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A" w:rsidRPr="00C53BBD" w:rsidRDefault="0067298A" w:rsidP="006B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sz w:val="24"/>
          <w:szCs w:val="24"/>
          <w:u w:val="single"/>
        </w:rPr>
        <w:t>Suallar:</w:t>
      </w:r>
    </w:p>
    <w:p w:rsidR="006B6357" w:rsidRPr="00C53BBD" w:rsidRDefault="006B6357" w:rsidP="006B63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Diaqnostika taktikası: Ən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və ya əlavə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6B6357" w:rsidRPr="00C53BBD" w:rsidRDefault="006B6357" w:rsidP="006B63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Klinik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diaqnoz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nədir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? </w:t>
      </w:r>
    </w:p>
    <w:p w:rsidR="006B6357" w:rsidRPr="00C53BBD" w:rsidRDefault="006B6357" w:rsidP="006B63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Müalicə taktikası: Ən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müalicə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taktikasını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qeyd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edin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35742C" w:rsidRPr="00C53BBD" w:rsidRDefault="0035742C" w:rsidP="006B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53BBD" w:rsidRPr="00C53BBD" w:rsidRDefault="00C53BB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Ədəbiyyat: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Y.Ş.Şıxəliyev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. Vərəm xəstəliyinin epidemiologiyası gərgin olan regionlarda vərəm əleyhinə tədbirlərin intensiv şəkildə aparılma metodları. 2003 </w:t>
      </w:r>
      <w:r w:rsidRPr="00130278">
        <w:rPr>
          <w:rFonts w:ascii="Times New Roman" w:hAnsi="Times New Roman" w:cs="Times New Roman"/>
          <w:sz w:val="24"/>
          <w:szCs w:val="24"/>
        </w:rPr>
        <w:t>il</w:t>
      </w:r>
      <w:r w:rsidRPr="00C53BBD">
        <w:rPr>
          <w:rFonts w:ascii="Times New Roman" w:hAnsi="Times New Roman" w:cs="Times New Roman"/>
          <w:sz w:val="24"/>
          <w:szCs w:val="24"/>
        </w:rPr>
        <w:t>.</w:t>
      </w:r>
    </w:p>
    <w:p w:rsidR="00C53BBD" w:rsidRPr="00C53BBD" w:rsidRDefault="00C53BBD" w:rsidP="0079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98A" w:rsidRPr="00C53BBD" w:rsidRDefault="0067298A" w:rsidP="0079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6A7" w:rsidRPr="00C53BBD" w:rsidRDefault="0067298A" w:rsidP="0079211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2956A7"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əsələ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№</w:t>
      </w:r>
      <w:r w:rsidR="002956A7"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314AB" w:rsidRPr="00C53BBD" w:rsidRDefault="00130278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yaşlı x</w:t>
      </w:r>
      <w:r w:rsidR="002956A7" w:rsidRPr="00C53BBD">
        <w:rPr>
          <w:rFonts w:ascii="Times New Roman" w:hAnsi="Times New Roman" w:cs="Times New Roman"/>
          <w:sz w:val="24"/>
          <w:szCs w:val="24"/>
        </w:rPr>
        <w:t>əstə</w:t>
      </w:r>
      <w:r>
        <w:rPr>
          <w:rFonts w:ascii="Times New Roman" w:hAnsi="Times New Roman" w:cs="Times New Roman"/>
          <w:sz w:val="24"/>
          <w:szCs w:val="24"/>
        </w:rPr>
        <w:t xml:space="preserve"> həkimə müraciət edib.</w:t>
      </w:r>
      <w:r w:rsidR="00006BFA" w:rsidRPr="00C53BBD">
        <w:rPr>
          <w:rFonts w:ascii="Times New Roman" w:hAnsi="Times New Roman" w:cs="Times New Roman"/>
          <w:sz w:val="24"/>
          <w:szCs w:val="24"/>
        </w:rPr>
        <w:t xml:space="preserve"> Xəstə </w:t>
      </w:r>
      <w:r w:rsidR="002956A7" w:rsidRPr="00C53BBD">
        <w:rPr>
          <w:rFonts w:ascii="Times New Roman" w:hAnsi="Times New Roman" w:cs="Times New Roman"/>
          <w:sz w:val="24"/>
          <w:szCs w:val="24"/>
        </w:rPr>
        <w:t xml:space="preserve">16 yaşında </w:t>
      </w:r>
      <w:proofErr w:type="spellStart"/>
      <w:r w:rsidR="00792115" w:rsidRPr="00C53BBD">
        <w:rPr>
          <w:rFonts w:ascii="Times New Roman" w:hAnsi="Times New Roman" w:cs="Times New Roman"/>
          <w:sz w:val="24"/>
          <w:szCs w:val="24"/>
        </w:rPr>
        <w:t>eksudativ</w:t>
      </w:r>
      <w:proofErr w:type="spellEnd"/>
      <w:r w:rsidR="00792115" w:rsidRPr="00C53BBD">
        <w:rPr>
          <w:rFonts w:ascii="Times New Roman" w:hAnsi="Times New Roman" w:cs="Times New Roman"/>
          <w:sz w:val="24"/>
          <w:szCs w:val="24"/>
        </w:rPr>
        <w:t xml:space="preserve"> plevrit keçirmişdir. 20 il sonra</w:t>
      </w:r>
      <w:r w:rsidR="00A314A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956A7" w:rsidRPr="00C53BBD">
        <w:rPr>
          <w:rFonts w:ascii="Times New Roman" w:hAnsi="Times New Roman" w:cs="Times New Roman"/>
          <w:sz w:val="24"/>
          <w:szCs w:val="24"/>
        </w:rPr>
        <w:t>xəstədə</w:t>
      </w:r>
      <w:r w:rsidR="00006BFA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956A7" w:rsidRPr="00C53BBD">
        <w:rPr>
          <w:rFonts w:ascii="Times New Roman" w:hAnsi="Times New Roman" w:cs="Times New Roman"/>
          <w:sz w:val="24"/>
          <w:szCs w:val="24"/>
        </w:rPr>
        <w:t xml:space="preserve">vərəmin residivi baş vermişdir. Xəstəyə səpələnmiş ağ ciyər vərəminin dağılma mərhələsi </w:t>
      </w:r>
      <w:r w:rsidR="002956A7" w:rsidRPr="00130278">
        <w:rPr>
          <w:rFonts w:ascii="Times New Roman" w:hAnsi="Times New Roman" w:cs="Times New Roman"/>
          <w:sz w:val="24"/>
          <w:szCs w:val="24"/>
        </w:rPr>
        <w:t>BK</w:t>
      </w:r>
      <w:r w:rsidR="002956A7" w:rsidRPr="00C53BBD">
        <w:rPr>
          <w:rFonts w:ascii="Times New Roman" w:hAnsi="Times New Roman" w:cs="Times New Roman"/>
          <w:sz w:val="24"/>
          <w:szCs w:val="24"/>
        </w:rPr>
        <w:t xml:space="preserve">(+) diaqnozu qoyulmuş və 14 ay stasionar müalicə </w:t>
      </w:r>
      <w:proofErr w:type="spellStart"/>
      <w:r w:rsidR="00A314AB" w:rsidRPr="00C53BBD">
        <w:rPr>
          <w:rFonts w:ascii="Times New Roman" w:hAnsi="Times New Roman" w:cs="Times New Roman"/>
          <w:sz w:val="24"/>
          <w:szCs w:val="24"/>
        </w:rPr>
        <w:t>a</w:t>
      </w:r>
      <w:r w:rsidR="002956A7" w:rsidRPr="00C53BBD">
        <w:rPr>
          <w:rFonts w:ascii="Times New Roman" w:hAnsi="Times New Roman" w:cs="Times New Roman"/>
          <w:sz w:val="24"/>
          <w:szCs w:val="24"/>
        </w:rPr>
        <w:t>lm</w:t>
      </w:r>
      <w:r w:rsidR="00A314AB" w:rsidRPr="00C53BBD">
        <w:rPr>
          <w:rFonts w:ascii="Times New Roman" w:hAnsi="Times New Roman" w:cs="Times New Roman"/>
          <w:sz w:val="24"/>
          <w:szCs w:val="24"/>
        </w:rPr>
        <w:t>ı</w:t>
      </w:r>
      <w:r w:rsidR="002956A7" w:rsidRPr="00C53BBD">
        <w:rPr>
          <w:rFonts w:ascii="Times New Roman" w:hAnsi="Times New Roman" w:cs="Times New Roman"/>
          <w:sz w:val="24"/>
          <w:szCs w:val="24"/>
        </w:rPr>
        <w:t>şdur</w:t>
      </w:r>
      <w:proofErr w:type="spellEnd"/>
      <w:r w:rsidR="002956A7" w:rsidRPr="00C53BBD">
        <w:rPr>
          <w:rFonts w:ascii="Times New Roman" w:hAnsi="Times New Roman" w:cs="Times New Roman"/>
          <w:sz w:val="24"/>
          <w:szCs w:val="24"/>
        </w:rPr>
        <w:t xml:space="preserve">. </w:t>
      </w:r>
      <w:r w:rsidR="00A314AB" w:rsidRPr="00C53BBD">
        <w:rPr>
          <w:rFonts w:ascii="Times New Roman" w:hAnsi="Times New Roman" w:cs="Times New Roman"/>
          <w:sz w:val="24"/>
          <w:szCs w:val="24"/>
        </w:rPr>
        <w:t>M</w:t>
      </w:r>
      <w:r w:rsidR="002956A7" w:rsidRPr="00C53BBD">
        <w:rPr>
          <w:rFonts w:ascii="Times New Roman" w:hAnsi="Times New Roman" w:cs="Times New Roman"/>
          <w:sz w:val="24"/>
          <w:szCs w:val="24"/>
        </w:rPr>
        <w:t>üsbət dinamika baş vermiş ocaqlar sorulmuş sağda S</w:t>
      </w:r>
      <w:r w:rsidR="002956A7" w:rsidRPr="00C53B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6A7" w:rsidRPr="00C53BBD">
        <w:rPr>
          <w:rFonts w:ascii="Times New Roman" w:hAnsi="Times New Roman" w:cs="Times New Roman"/>
          <w:sz w:val="24"/>
          <w:szCs w:val="24"/>
        </w:rPr>
        <w:t xml:space="preserve"> seqmentində qalın divarlı boşluq </w:t>
      </w:r>
      <w:proofErr w:type="spellStart"/>
      <w:r w:rsidR="002956A7" w:rsidRPr="00C53BBD">
        <w:rPr>
          <w:rFonts w:ascii="Times New Roman" w:hAnsi="Times New Roman" w:cs="Times New Roman"/>
          <w:sz w:val="24"/>
          <w:szCs w:val="24"/>
        </w:rPr>
        <w:t>formalaşmışdır</w:t>
      </w:r>
      <w:proofErr w:type="spellEnd"/>
      <w:r w:rsidR="002956A7" w:rsidRPr="00C53BBD">
        <w:rPr>
          <w:rFonts w:ascii="Times New Roman" w:hAnsi="Times New Roman" w:cs="Times New Roman"/>
          <w:sz w:val="24"/>
          <w:szCs w:val="24"/>
        </w:rPr>
        <w:t xml:space="preserve">. Xəstə cərrahi müdaxilədən imtina etmişdir. </w:t>
      </w:r>
      <w:r w:rsidR="00006BFA" w:rsidRPr="00C53BBD">
        <w:rPr>
          <w:rFonts w:ascii="Times New Roman" w:hAnsi="Times New Roman" w:cs="Times New Roman"/>
          <w:sz w:val="24"/>
          <w:szCs w:val="24"/>
        </w:rPr>
        <w:t>H</w:t>
      </w:r>
      <w:r w:rsidR="009F17B0" w:rsidRPr="00C53BBD">
        <w:rPr>
          <w:rFonts w:ascii="Times New Roman" w:hAnsi="Times New Roman" w:cs="Times New Roman"/>
          <w:sz w:val="24"/>
          <w:szCs w:val="24"/>
        </w:rPr>
        <w:t xml:space="preserve">əyat şəraiti normaldır. </w:t>
      </w:r>
    </w:p>
    <w:p w:rsidR="0025775E" w:rsidRPr="00C53BBD" w:rsidRDefault="00AE471B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Obyektiv: </w:t>
      </w:r>
      <w:r w:rsidR="001F6D1C" w:rsidRPr="00C53BBD">
        <w:rPr>
          <w:rFonts w:ascii="Times New Roman" w:hAnsi="Times New Roman" w:cs="Times New Roman"/>
          <w:sz w:val="24"/>
          <w:szCs w:val="24"/>
        </w:rPr>
        <w:t>V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əziyyəti qənaətbəxşdir. Dəri örtüyü adi rəngdədir. Periferik limfa düyünləri əllənmir.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Perkusiyada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 xml:space="preserve"> sol ağ ciyərdə dəyişiklik yoxdur</w:t>
      </w:r>
      <w:r w:rsidR="00006BFA" w:rsidRPr="00C53BBD">
        <w:rPr>
          <w:rFonts w:ascii="Times New Roman" w:hAnsi="Times New Roman" w:cs="Times New Roman"/>
          <w:sz w:val="24"/>
          <w:szCs w:val="24"/>
        </w:rPr>
        <w:t>, s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ağ ağ ciyərdə zirvədə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perkutor</w:t>
      </w:r>
      <w:proofErr w:type="spellEnd"/>
      <w:r w:rsidR="00006BFA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səsin </w:t>
      </w:r>
      <w:r w:rsidR="00006BFA" w:rsidRPr="00C53BBD">
        <w:rPr>
          <w:rFonts w:ascii="Times New Roman" w:hAnsi="Times New Roman" w:cs="Times New Roman"/>
          <w:sz w:val="24"/>
          <w:szCs w:val="24"/>
        </w:rPr>
        <w:t>qısalması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 qeyd edilir.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Auskultasiyada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 xml:space="preserve"> öskürək zamanı həm</w:t>
      </w:r>
      <w:r w:rsidRPr="00C53BBD">
        <w:rPr>
          <w:rFonts w:ascii="Times New Roman" w:hAnsi="Times New Roman" w:cs="Times New Roman"/>
          <w:sz w:val="24"/>
          <w:szCs w:val="24"/>
        </w:rPr>
        <w:t>i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n nahiyədə orta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kalib</w:t>
      </w:r>
      <w:r w:rsidR="005B3469" w:rsidRPr="00C53BBD">
        <w:rPr>
          <w:rFonts w:ascii="Times New Roman" w:hAnsi="Times New Roman" w:cs="Times New Roman"/>
          <w:sz w:val="24"/>
          <w:szCs w:val="24"/>
        </w:rPr>
        <w:t>r</w:t>
      </w:r>
      <w:r w:rsidRPr="00C53BBD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 xml:space="preserve"> yaş xırıltılar</w:t>
      </w:r>
      <w:r w:rsidR="005B3469" w:rsidRPr="00C53BBD">
        <w:rPr>
          <w:rFonts w:ascii="Times New Roman" w:hAnsi="Times New Roman" w:cs="Times New Roman"/>
          <w:sz w:val="24"/>
          <w:szCs w:val="24"/>
        </w:rPr>
        <w:t xml:space="preserve"> eşidilir. </w:t>
      </w:r>
      <w:proofErr w:type="spellStart"/>
      <w:r w:rsidR="005B3469" w:rsidRPr="00C53BBD">
        <w:rPr>
          <w:rFonts w:ascii="Times New Roman" w:hAnsi="Times New Roman" w:cs="Times New Roman"/>
          <w:sz w:val="24"/>
          <w:szCs w:val="24"/>
        </w:rPr>
        <w:t>F</w:t>
      </w:r>
      <w:r w:rsidR="0025775E" w:rsidRPr="00C53BBD">
        <w:rPr>
          <w:rFonts w:ascii="Times New Roman" w:hAnsi="Times New Roman" w:cs="Times New Roman"/>
          <w:sz w:val="24"/>
          <w:szCs w:val="24"/>
        </w:rPr>
        <w:t>izikal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 xml:space="preserve"> müayinələr</w:t>
      </w:r>
      <w:r w:rsidR="005B3469" w:rsidRPr="00C53BBD">
        <w:rPr>
          <w:rFonts w:ascii="Times New Roman" w:hAnsi="Times New Roman" w:cs="Times New Roman"/>
          <w:sz w:val="24"/>
          <w:szCs w:val="24"/>
        </w:rPr>
        <w:t xml:space="preserve">də </w:t>
      </w:r>
      <w:r w:rsidR="0025775E" w:rsidRPr="00C53BBD">
        <w:rPr>
          <w:rFonts w:ascii="Times New Roman" w:hAnsi="Times New Roman" w:cs="Times New Roman"/>
          <w:sz w:val="24"/>
          <w:szCs w:val="24"/>
        </w:rPr>
        <w:t>digə</w:t>
      </w:r>
      <w:r w:rsidR="005B3469" w:rsidRPr="00C53BBD">
        <w:rPr>
          <w:rFonts w:ascii="Times New Roman" w:hAnsi="Times New Roman" w:cs="Times New Roman"/>
          <w:sz w:val="24"/>
          <w:szCs w:val="24"/>
        </w:rPr>
        <w:t>r orqanlard</w:t>
      </w:r>
      <w:r w:rsidR="0025775E" w:rsidRPr="00C53BBD">
        <w:rPr>
          <w:rFonts w:ascii="Times New Roman" w:hAnsi="Times New Roman" w:cs="Times New Roman"/>
          <w:sz w:val="24"/>
          <w:szCs w:val="24"/>
        </w:rPr>
        <w:t>a dəyişiklik görünür.</w:t>
      </w:r>
      <w:r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5D3DCD" w:rsidRPr="00C53BBD">
        <w:rPr>
          <w:rFonts w:ascii="Times New Roman" w:hAnsi="Times New Roman" w:cs="Times New Roman"/>
          <w:sz w:val="24"/>
          <w:szCs w:val="24"/>
        </w:rPr>
        <w:t>Xəstənin heç bir dərmana allergiyası yoxdur.</w:t>
      </w:r>
    </w:p>
    <w:p w:rsidR="0025775E" w:rsidRPr="00C53BBD" w:rsidRDefault="00006BFA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>Qanın ümumi analizi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>-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>4,5x10</w:t>
      </w:r>
      <w:r w:rsidR="0025775E" w:rsidRPr="00C53BB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- 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30 q/l,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hüc</w:t>
      </w:r>
      <w:proofErr w:type="spellEnd"/>
      <w:r w:rsidR="00AE471B" w:rsidRPr="00C53BBD">
        <w:rPr>
          <w:rFonts w:ascii="Times New Roman" w:hAnsi="Times New Roman" w:cs="Times New Roman"/>
          <w:sz w:val="24"/>
          <w:szCs w:val="24"/>
        </w:rPr>
        <w:t>. -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 8,0x10</w:t>
      </w:r>
      <w:r w:rsidR="0025775E" w:rsidRPr="00C53BB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çub</w:t>
      </w:r>
      <w:r w:rsidR="005B3469" w:rsidRPr="00C53BBD">
        <w:rPr>
          <w:rFonts w:ascii="Times New Roman" w:hAnsi="Times New Roman" w:cs="Times New Roman"/>
          <w:sz w:val="24"/>
          <w:szCs w:val="24"/>
        </w:rPr>
        <w:t>uq</w:t>
      </w:r>
      <w:r w:rsidR="0025775E" w:rsidRPr="00C53BBD">
        <w:rPr>
          <w:rFonts w:ascii="Times New Roman" w:hAnsi="Times New Roman" w:cs="Times New Roman"/>
          <w:sz w:val="24"/>
          <w:szCs w:val="24"/>
        </w:rPr>
        <w:t>n</w:t>
      </w:r>
      <w:r w:rsidR="005B3469" w:rsidRPr="00C53BBD">
        <w:rPr>
          <w:rFonts w:ascii="Times New Roman" w:hAnsi="Times New Roman" w:cs="Times New Roman"/>
          <w:sz w:val="24"/>
          <w:szCs w:val="24"/>
        </w:rPr>
        <w:t>üvəli</w:t>
      </w:r>
      <w:proofErr w:type="spellEnd"/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>-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limf</w:t>
      </w:r>
      <w:proofErr w:type="spellEnd"/>
      <w:r w:rsidR="00AE471B" w:rsidRPr="00C53BBD">
        <w:rPr>
          <w:rFonts w:ascii="Times New Roman" w:hAnsi="Times New Roman" w:cs="Times New Roman"/>
          <w:sz w:val="24"/>
          <w:szCs w:val="24"/>
        </w:rPr>
        <w:t xml:space="preserve">. </w:t>
      </w:r>
      <w:r w:rsidR="0025775E" w:rsidRPr="00C53BBD">
        <w:rPr>
          <w:rFonts w:ascii="Times New Roman" w:hAnsi="Times New Roman" w:cs="Times New Roman"/>
          <w:sz w:val="24"/>
          <w:szCs w:val="24"/>
        </w:rPr>
        <w:t>-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>20, EÇ</w:t>
      </w:r>
      <w:r w:rsidR="005B3469" w:rsidRPr="00C53BBD">
        <w:rPr>
          <w:rFonts w:ascii="Times New Roman" w:hAnsi="Times New Roman" w:cs="Times New Roman"/>
          <w:sz w:val="24"/>
          <w:szCs w:val="24"/>
        </w:rPr>
        <w:t>S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>-</w:t>
      </w:r>
      <w:r w:rsidR="00AE471B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="0025775E" w:rsidRPr="00C53BB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25775E" w:rsidRPr="00C53BB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25775E" w:rsidRPr="00C53BBD">
        <w:rPr>
          <w:rFonts w:ascii="Times New Roman" w:hAnsi="Times New Roman" w:cs="Times New Roman"/>
          <w:sz w:val="24"/>
          <w:szCs w:val="24"/>
        </w:rPr>
        <w:t>/saat</w:t>
      </w:r>
    </w:p>
    <w:p w:rsidR="00523352" w:rsidRPr="00C53BBD" w:rsidRDefault="00523352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42C" w:rsidRPr="00C53BBD" w:rsidRDefault="0035742C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sz w:val="24"/>
          <w:szCs w:val="24"/>
          <w:u w:val="single"/>
        </w:rPr>
        <w:t>Suallar:</w:t>
      </w:r>
    </w:p>
    <w:p w:rsidR="0035742C" w:rsidRPr="00C53BBD" w:rsidRDefault="0035742C" w:rsidP="00AE47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Diaqnostika taktikası: Ən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və ya əlavə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35742C" w:rsidRPr="00C53BBD" w:rsidRDefault="0035742C" w:rsidP="00AE47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Klinik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diaqnoz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nədir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? </w:t>
      </w:r>
    </w:p>
    <w:p w:rsidR="0035742C" w:rsidRPr="00C53BBD" w:rsidRDefault="0035742C" w:rsidP="00AE47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Müalicə taktikası: Ən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müalicə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taktikasını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qeyd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edin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35742C" w:rsidRPr="00C53BBD" w:rsidRDefault="0035742C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53BBD" w:rsidRPr="00C53BBD" w:rsidRDefault="00C53BB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Ədəbiyyat: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Y.Ş.Şıxəliyev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. Vərəm xəstəliyinin epidemiologiyası gərgin olan regionlarda vərəm əleyhinə tədbirlərin intensiv şəkildə aparılma metodları. 2003 </w:t>
      </w:r>
      <w:r w:rsidRPr="00130278">
        <w:rPr>
          <w:rFonts w:ascii="Times New Roman" w:hAnsi="Times New Roman" w:cs="Times New Roman"/>
          <w:sz w:val="24"/>
          <w:szCs w:val="24"/>
        </w:rPr>
        <w:t>il</w:t>
      </w:r>
      <w:r w:rsidRPr="00C53BBD">
        <w:rPr>
          <w:rFonts w:ascii="Times New Roman" w:hAnsi="Times New Roman" w:cs="Times New Roman"/>
          <w:sz w:val="24"/>
          <w:szCs w:val="24"/>
        </w:rPr>
        <w:t>.</w:t>
      </w:r>
    </w:p>
    <w:p w:rsidR="00C53BBD" w:rsidRPr="00C53BBD" w:rsidRDefault="00C53BBD" w:rsidP="0079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BBD" w:rsidRPr="00C53BBD" w:rsidRDefault="00C53BBD" w:rsidP="0079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42C" w:rsidRPr="00C53BBD" w:rsidRDefault="0035742C" w:rsidP="0035742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Məsələ №3. </w:t>
      </w:r>
    </w:p>
    <w:p w:rsidR="005772E1" w:rsidRPr="00C53BBD" w:rsidRDefault="00A951EB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Xəstənin </w:t>
      </w:r>
      <w:r w:rsidR="00130278">
        <w:rPr>
          <w:rFonts w:ascii="Times New Roman" w:hAnsi="Times New Roman" w:cs="Times New Roman"/>
          <w:sz w:val="24"/>
          <w:szCs w:val="24"/>
        </w:rPr>
        <w:t>33</w:t>
      </w:r>
      <w:r w:rsidRPr="00C53BBD">
        <w:rPr>
          <w:rFonts w:ascii="Times New Roman" w:hAnsi="Times New Roman" w:cs="Times New Roman"/>
          <w:sz w:val="24"/>
          <w:szCs w:val="24"/>
        </w:rPr>
        <w:t xml:space="preserve"> yaşı var. 2 həftə əvvəl şikayətlə</w:t>
      </w:r>
      <w:r w:rsidR="00FB3FA5" w:rsidRPr="00C53BBD">
        <w:rPr>
          <w:rFonts w:ascii="Times New Roman" w:hAnsi="Times New Roman" w:cs="Times New Roman"/>
          <w:sz w:val="24"/>
          <w:szCs w:val="24"/>
        </w:rPr>
        <w:t xml:space="preserve">ri </w:t>
      </w:r>
      <w:r w:rsidRPr="00C53BBD">
        <w:rPr>
          <w:rFonts w:ascii="Times New Roman" w:hAnsi="Times New Roman" w:cs="Times New Roman"/>
          <w:sz w:val="24"/>
          <w:szCs w:val="24"/>
        </w:rPr>
        <w:t xml:space="preserve">zəiflikdən, tərləmədən, təngnəfəslikdən və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subfebril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hərarətdən olmuşdur. Xəstə</w:t>
      </w:r>
      <w:r w:rsidR="007C5177" w:rsidRPr="00C53BBD">
        <w:rPr>
          <w:rFonts w:ascii="Times New Roman" w:hAnsi="Times New Roman" w:cs="Times New Roman"/>
          <w:sz w:val="24"/>
          <w:szCs w:val="24"/>
        </w:rPr>
        <w:t>nin</w:t>
      </w:r>
      <w:r w:rsidRPr="00C53BBD">
        <w:rPr>
          <w:rFonts w:ascii="Times New Roman" w:hAnsi="Times New Roman" w:cs="Times New Roman"/>
          <w:sz w:val="24"/>
          <w:szCs w:val="24"/>
        </w:rPr>
        <w:t xml:space="preserve"> yuxarı tənə</w:t>
      </w:r>
      <w:r w:rsidR="00FB3FA5" w:rsidRPr="00C53BBD">
        <w:rPr>
          <w:rFonts w:ascii="Times New Roman" w:hAnsi="Times New Roman" w:cs="Times New Roman"/>
          <w:sz w:val="24"/>
          <w:szCs w:val="24"/>
        </w:rPr>
        <w:t xml:space="preserve">ffüs </w:t>
      </w:r>
      <w:proofErr w:type="spellStart"/>
      <w:r w:rsidR="00FB3FA5" w:rsidRPr="00C53BBD">
        <w:rPr>
          <w:rFonts w:ascii="Times New Roman" w:hAnsi="Times New Roman" w:cs="Times New Roman"/>
          <w:sz w:val="24"/>
          <w:szCs w:val="24"/>
        </w:rPr>
        <w:t>yolllarının</w:t>
      </w:r>
      <w:proofErr w:type="spellEnd"/>
      <w:r w:rsidR="00FB3FA5" w:rsidRPr="00C53BBD">
        <w:rPr>
          <w:rFonts w:ascii="Times New Roman" w:hAnsi="Times New Roman" w:cs="Times New Roman"/>
          <w:sz w:val="24"/>
          <w:szCs w:val="24"/>
        </w:rPr>
        <w:t xml:space="preserve"> katarı</w:t>
      </w:r>
      <w:r w:rsidRPr="00C53BBD">
        <w:rPr>
          <w:rFonts w:ascii="Times New Roman" w:hAnsi="Times New Roman" w:cs="Times New Roman"/>
          <w:sz w:val="24"/>
          <w:szCs w:val="24"/>
        </w:rPr>
        <w:t xml:space="preserve"> diaqnozu ilə müalicə olmasına baxmayaraq onda yaxşılaşma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olmamışdır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DCD" w:rsidRPr="00C53BBD" w:rsidRDefault="00A951EB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>Obyektiv müayinə: vəziyyəti kafidir, dəri örtükləri nəmlidir, adi rəngdə</w:t>
      </w:r>
      <w:r w:rsidR="00FB3FA5" w:rsidRPr="00C53BBD">
        <w:rPr>
          <w:rFonts w:ascii="Times New Roman" w:hAnsi="Times New Roman" w:cs="Times New Roman"/>
          <w:sz w:val="24"/>
          <w:szCs w:val="24"/>
        </w:rPr>
        <w:t xml:space="preserve">dir. </w:t>
      </w:r>
      <w:proofErr w:type="spellStart"/>
      <w:r w:rsidR="00FB3FA5" w:rsidRPr="00C53BBD">
        <w:rPr>
          <w:rFonts w:ascii="Times New Roman" w:hAnsi="Times New Roman" w:cs="Times New Roman"/>
          <w:sz w:val="24"/>
          <w:szCs w:val="24"/>
        </w:rPr>
        <w:t>İ</w:t>
      </w:r>
      <w:r w:rsidRPr="00C53BBD">
        <w:rPr>
          <w:rFonts w:ascii="Times New Roman" w:hAnsi="Times New Roman" w:cs="Times New Roman"/>
          <w:sz w:val="24"/>
          <w:szCs w:val="24"/>
        </w:rPr>
        <w:t>nsp</w:t>
      </w:r>
      <w:r w:rsidR="007C5177" w:rsidRPr="00C53BBD">
        <w:rPr>
          <w:rFonts w:ascii="Times New Roman" w:hAnsi="Times New Roman" w:cs="Times New Roman"/>
          <w:sz w:val="24"/>
          <w:szCs w:val="24"/>
        </w:rPr>
        <w:t>e</w:t>
      </w:r>
      <w:r w:rsidRPr="00C53BBD">
        <w:rPr>
          <w:rFonts w:ascii="Times New Roman" w:hAnsi="Times New Roman" w:cs="Times New Roman"/>
          <w:sz w:val="24"/>
          <w:szCs w:val="24"/>
        </w:rPr>
        <w:t>ksiyada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sol tərəfdə döş qəfəsi tənəffüs aktında zəif iştirak edir. P</w:t>
      </w:r>
      <w:r w:rsidR="007C5177" w:rsidRPr="00C53BBD">
        <w:rPr>
          <w:rFonts w:ascii="Times New Roman" w:hAnsi="Times New Roman" w:cs="Times New Roman"/>
          <w:sz w:val="24"/>
          <w:szCs w:val="24"/>
        </w:rPr>
        <w:t>a</w:t>
      </w:r>
      <w:r w:rsidRPr="00C53BBD">
        <w:rPr>
          <w:rFonts w:ascii="Times New Roman" w:hAnsi="Times New Roman" w:cs="Times New Roman"/>
          <w:sz w:val="24"/>
          <w:szCs w:val="24"/>
        </w:rPr>
        <w:t>lpasiyada sol</w:t>
      </w:r>
      <w:r w:rsidR="007C5177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 xml:space="preserve">döş qəfəsində səs titrəməsi zəifdir.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lastRenderedPageBreak/>
        <w:t>Perkusiyada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solda IV qabırğa</w:t>
      </w:r>
      <w:r w:rsidR="00FB3FA5" w:rsidRPr="00C53BBD">
        <w:rPr>
          <w:rFonts w:ascii="Times New Roman" w:hAnsi="Times New Roman" w:cs="Times New Roman"/>
          <w:sz w:val="24"/>
          <w:szCs w:val="24"/>
        </w:rPr>
        <w:t xml:space="preserve">da aşağı </w:t>
      </w:r>
      <w:proofErr w:type="spellStart"/>
      <w:r w:rsidR="00FB3FA5" w:rsidRPr="00C53BBD">
        <w:rPr>
          <w:rFonts w:ascii="Times New Roman" w:hAnsi="Times New Roman" w:cs="Times New Roman"/>
          <w:sz w:val="24"/>
          <w:szCs w:val="24"/>
        </w:rPr>
        <w:t>perkutor</w:t>
      </w:r>
      <w:proofErr w:type="spellEnd"/>
      <w:r w:rsidR="00FB3FA5" w:rsidRPr="00C53BBD">
        <w:rPr>
          <w:rFonts w:ascii="Times New Roman" w:hAnsi="Times New Roman" w:cs="Times New Roman"/>
          <w:sz w:val="24"/>
          <w:szCs w:val="24"/>
        </w:rPr>
        <w:t xml:space="preserve"> ton kütdür. </w:t>
      </w:r>
      <w:proofErr w:type="spellStart"/>
      <w:r w:rsidR="00FB3FA5" w:rsidRPr="00C53BBD">
        <w:rPr>
          <w:rFonts w:ascii="Times New Roman" w:hAnsi="Times New Roman" w:cs="Times New Roman"/>
          <w:sz w:val="24"/>
          <w:szCs w:val="24"/>
        </w:rPr>
        <w:t>A</w:t>
      </w:r>
      <w:r w:rsidRPr="00C53BBD">
        <w:rPr>
          <w:rFonts w:ascii="Times New Roman" w:hAnsi="Times New Roman" w:cs="Times New Roman"/>
          <w:sz w:val="24"/>
          <w:szCs w:val="24"/>
        </w:rPr>
        <w:t>u</w:t>
      </w:r>
      <w:r w:rsidR="00FB3FA5" w:rsidRPr="00C53BBD">
        <w:rPr>
          <w:rFonts w:ascii="Times New Roman" w:hAnsi="Times New Roman" w:cs="Times New Roman"/>
          <w:sz w:val="24"/>
          <w:szCs w:val="24"/>
        </w:rPr>
        <w:t>sku</w:t>
      </w:r>
      <w:r w:rsidRPr="00C53BBD">
        <w:rPr>
          <w:rFonts w:ascii="Times New Roman" w:hAnsi="Times New Roman" w:cs="Times New Roman"/>
          <w:sz w:val="24"/>
          <w:szCs w:val="24"/>
        </w:rPr>
        <w:t>ltasiyada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nahiyyədə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 tənəffüs eşidilmir. Qarın boşluğu üzvlərində dəyişiklik yoxdur. </w:t>
      </w:r>
      <w:r w:rsidR="005D3DCD" w:rsidRPr="00C53BBD">
        <w:rPr>
          <w:rFonts w:ascii="Times New Roman" w:hAnsi="Times New Roman" w:cs="Times New Roman"/>
          <w:sz w:val="24"/>
          <w:szCs w:val="24"/>
        </w:rPr>
        <w:t>Xəstənin heç bir dərmana allergiyası yoxdur.</w:t>
      </w:r>
    </w:p>
    <w:p w:rsidR="00A951EB" w:rsidRPr="00C53BBD" w:rsidRDefault="005D3DCD" w:rsidP="007921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Xəstənin qanının analizində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Er</w:t>
      </w:r>
      <w:r w:rsidR="00523352" w:rsidRPr="00C53BBD">
        <w:rPr>
          <w:rFonts w:ascii="Times New Roman" w:hAnsi="Times New Roman" w:cs="Times New Roman"/>
          <w:sz w:val="24"/>
          <w:szCs w:val="24"/>
        </w:rPr>
        <w:t>itr</w:t>
      </w:r>
      <w:proofErr w:type="spellEnd"/>
      <w:r w:rsidR="00523352" w:rsidRPr="00C53BBD">
        <w:rPr>
          <w:rFonts w:ascii="Times New Roman" w:hAnsi="Times New Roman" w:cs="Times New Roman"/>
          <w:sz w:val="24"/>
          <w:szCs w:val="24"/>
        </w:rPr>
        <w:t>.-</w:t>
      </w:r>
      <w:r w:rsidRPr="00C53BBD">
        <w:rPr>
          <w:rFonts w:ascii="Times New Roman" w:hAnsi="Times New Roman" w:cs="Times New Roman"/>
          <w:sz w:val="24"/>
          <w:szCs w:val="24"/>
        </w:rPr>
        <w:t xml:space="preserve"> 4,2x10</w:t>
      </w:r>
      <w:r w:rsidRPr="00C53BB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53B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-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140 g/l, leykositoz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- 12x10</w:t>
      </w:r>
      <w:r w:rsidRPr="00C53BB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53BBD">
        <w:rPr>
          <w:rFonts w:ascii="Times New Roman" w:hAnsi="Times New Roman" w:cs="Times New Roman"/>
          <w:sz w:val="24"/>
          <w:szCs w:val="24"/>
        </w:rPr>
        <w:t>,</w:t>
      </w:r>
      <w:r w:rsidR="00523352" w:rsidRPr="00C53B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523352" w:rsidRPr="00C53BBD">
        <w:rPr>
          <w:rFonts w:ascii="Times New Roman" w:hAnsi="Times New Roman" w:cs="Times New Roman"/>
          <w:sz w:val="24"/>
          <w:szCs w:val="24"/>
        </w:rPr>
        <w:t>çubuq</w:t>
      </w:r>
      <w:r w:rsidRPr="00C53BBD">
        <w:rPr>
          <w:rFonts w:ascii="Times New Roman" w:hAnsi="Times New Roman" w:cs="Times New Roman"/>
          <w:sz w:val="24"/>
          <w:szCs w:val="24"/>
        </w:rPr>
        <w:t>nüvəli</w:t>
      </w:r>
      <w:proofErr w:type="spellEnd"/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- 2; seqment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. </w:t>
      </w:r>
      <w:r w:rsidRPr="00C53BBD">
        <w:rPr>
          <w:rFonts w:ascii="Times New Roman" w:hAnsi="Times New Roman" w:cs="Times New Roman"/>
          <w:sz w:val="24"/>
          <w:szCs w:val="24"/>
        </w:rPr>
        <w:t>-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80, limfosit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. </w:t>
      </w:r>
      <w:r w:rsidRPr="00C53BBD">
        <w:rPr>
          <w:rFonts w:ascii="Times New Roman" w:hAnsi="Times New Roman" w:cs="Times New Roman"/>
          <w:sz w:val="24"/>
          <w:szCs w:val="24"/>
        </w:rPr>
        <w:t>-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monosit</w:t>
      </w:r>
      <w:proofErr w:type="spellEnd"/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-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</w:t>
      </w:r>
      <w:r w:rsidRPr="00C53BBD">
        <w:rPr>
          <w:rFonts w:ascii="Times New Roman" w:hAnsi="Times New Roman" w:cs="Times New Roman"/>
          <w:sz w:val="24"/>
          <w:szCs w:val="24"/>
        </w:rPr>
        <w:t>6, EÇS</w:t>
      </w:r>
      <w:r w:rsidR="00523352" w:rsidRPr="00C53BBD">
        <w:rPr>
          <w:rFonts w:ascii="Times New Roman" w:hAnsi="Times New Roman" w:cs="Times New Roman"/>
          <w:sz w:val="24"/>
          <w:szCs w:val="24"/>
        </w:rPr>
        <w:t xml:space="preserve"> -</w:t>
      </w:r>
      <w:r w:rsidRPr="00C53BBD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>/saat</w:t>
      </w:r>
      <w:r w:rsidR="00523352" w:rsidRPr="00C53BBD">
        <w:rPr>
          <w:rFonts w:ascii="Times New Roman" w:hAnsi="Times New Roman" w:cs="Times New Roman"/>
          <w:sz w:val="24"/>
          <w:szCs w:val="24"/>
        </w:rPr>
        <w:t>.</w:t>
      </w:r>
    </w:p>
    <w:p w:rsidR="00523352" w:rsidRPr="00C53BBD" w:rsidRDefault="00523352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42C" w:rsidRPr="00C53BBD" w:rsidRDefault="0035742C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b/>
          <w:sz w:val="24"/>
          <w:szCs w:val="24"/>
          <w:u w:val="single"/>
        </w:rPr>
        <w:t>Suallar:</w:t>
      </w:r>
    </w:p>
    <w:p w:rsidR="0035742C" w:rsidRPr="00C53BBD" w:rsidRDefault="0035742C" w:rsidP="0052335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Diaqnostika taktikası: Ən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və ya əlavə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C53BB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35742C" w:rsidRPr="00C53BBD" w:rsidRDefault="0035742C" w:rsidP="0052335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Klinik diaqnoz nədir? </w:t>
      </w:r>
    </w:p>
    <w:p w:rsidR="0035742C" w:rsidRPr="00C53BBD" w:rsidRDefault="0035742C" w:rsidP="0052335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BBD">
        <w:rPr>
          <w:rFonts w:ascii="Times New Roman" w:hAnsi="Times New Roman" w:cs="Times New Roman"/>
          <w:b/>
          <w:color w:val="FF0000"/>
          <w:sz w:val="24"/>
          <w:szCs w:val="24"/>
        </w:rPr>
        <w:t>Müalicə taktikası: Ən optimal müalicə taktikasını qeyd edin.</w:t>
      </w:r>
    </w:p>
    <w:p w:rsidR="0035742C" w:rsidRPr="00C53BBD" w:rsidRDefault="0035742C" w:rsidP="0035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BBD" w:rsidRPr="00C53BBD" w:rsidRDefault="00C53BBD" w:rsidP="0035742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3BBD">
        <w:rPr>
          <w:rFonts w:ascii="Times New Roman" w:hAnsi="Times New Roman" w:cs="Times New Roman"/>
          <w:sz w:val="24"/>
          <w:szCs w:val="24"/>
        </w:rPr>
        <w:t xml:space="preserve">Ədəbiyyat: </w:t>
      </w:r>
      <w:proofErr w:type="spellStart"/>
      <w:r w:rsidRPr="00C53BBD">
        <w:rPr>
          <w:rFonts w:ascii="Times New Roman" w:hAnsi="Times New Roman" w:cs="Times New Roman"/>
          <w:sz w:val="24"/>
          <w:szCs w:val="24"/>
        </w:rPr>
        <w:t>Y.Ş.Şıxəliyev</w:t>
      </w:r>
      <w:proofErr w:type="spellEnd"/>
      <w:r w:rsidRPr="00C53BBD">
        <w:rPr>
          <w:rFonts w:ascii="Times New Roman" w:hAnsi="Times New Roman" w:cs="Times New Roman"/>
          <w:sz w:val="24"/>
          <w:szCs w:val="24"/>
        </w:rPr>
        <w:t xml:space="preserve">. Vərəm xəstəliyinin epidemiologiyası gərgin olan regionlarda vərəm əleyhinə tədbirlərin intensiv şəkildə aparılma metodları. 2003 </w:t>
      </w:r>
      <w:r w:rsidRPr="00130278">
        <w:rPr>
          <w:rFonts w:ascii="Times New Roman" w:hAnsi="Times New Roman" w:cs="Times New Roman"/>
          <w:sz w:val="24"/>
          <w:szCs w:val="24"/>
        </w:rPr>
        <w:t>il</w:t>
      </w:r>
      <w:r w:rsidRPr="00C53BBD">
        <w:rPr>
          <w:rFonts w:ascii="Times New Roman" w:hAnsi="Times New Roman" w:cs="Times New Roman"/>
          <w:sz w:val="24"/>
          <w:szCs w:val="24"/>
        </w:rPr>
        <w:t>.</w:t>
      </w:r>
    </w:p>
    <w:p w:rsidR="00C53BBD" w:rsidRPr="00C53BBD" w:rsidRDefault="00C53BBD" w:rsidP="0035742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53BBD" w:rsidRPr="00C53BBD" w:rsidRDefault="00C53BBD" w:rsidP="0035742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C53BBD" w:rsidRPr="00C53BBD" w:rsidSect="00D5278D">
      <w:pgSz w:w="11906" w:h="16838"/>
      <w:pgMar w:top="1440" w:right="65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75"/>
    <w:multiLevelType w:val="hybridMultilevel"/>
    <w:tmpl w:val="9BF47438"/>
    <w:lvl w:ilvl="0" w:tplc="3D74E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2160" w:hanging="360"/>
      </w:pPr>
    </w:lvl>
    <w:lvl w:ilvl="2" w:tplc="042C001B" w:tentative="1">
      <w:start w:val="1"/>
      <w:numFmt w:val="lowerRoman"/>
      <w:lvlText w:val="%3."/>
      <w:lvlJc w:val="right"/>
      <w:pPr>
        <w:ind w:left="2880" w:hanging="180"/>
      </w:pPr>
    </w:lvl>
    <w:lvl w:ilvl="3" w:tplc="042C000F" w:tentative="1">
      <w:start w:val="1"/>
      <w:numFmt w:val="decimal"/>
      <w:lvlText w:val="%4."/>
      <w:lvlJc w:val="left"/>
      <w:pPr>
        <w:ind w:left="3600" w:hanging="360"/>
      </w:pPr>
    </w:lvl>
    <w:lvl w:ilvl="4" w:tplc="042C0019" w:tentative="1">
      <w:start w:val="1"/>
      <w:numFmt w:val="lowerLetter"/>
      <w:lvlText w:val="%5."/>
      <w:lvlJc w:val="left"/>
      <w:pPr>
        <w:ind w:left="4320" w:hanging="360"/>
      </w:pPr>
    </w:lvl>
    <w:lvl w:ilvl="5" w:tplc="042C001B" w:tentative="1">
      <w:start w:val="1"/>
      <w:numFmt w:val="lowerRoman"/>
      <w:lvlText w:val="%6."/>
      <w:lvlJc w:val="right"/>
      <w:pPr>
        <w:ind w:left="5040" w:hanging="180"/>
      </w:pPr>
    </w:lvl>
    <w:lvl w:ilvl="6" w:tplc="042C000F" w:tentative="1">
      <w:start w:val="1"/>
      <w:numFmt w:val="decimal"/>
      <w:lvlText w:val="%7."/>
      <w:lvlJc w:val="left"/>
      <w:pPr>
        <w:ind w:left="5760" w:hanging="360"/>
      </w:pPr>
    </w:lvl>
    <w:lvl w:ilvl="7" w:tplc="042C0019" w:tentative="1">
      <w:start w:val="1"/>
      <w:numFmt w:val="lowerLetter"/>
      <w:lvlText w:val="%8."/>
      <w:lvlJc w:val="left"/>
      <w:pPr>
        <w:ind w:left="6480" w:hanging="360"/>
      </w:pPr>
    </w:lvl>
    <w:lvl w:ilvl="8" w:tplc="042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54497"/>
    <w:multiLevelType w:val="hybridMultilevel"/>
    <w:tmpl w:val="A424707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8D1"/>
    <w:multiLevelType w:val="hybridMultilevel"/>
    <w:tmpl w:val="3DA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30B4"/>
    <w:multiLevelType w:val="hybridMultilevel"/>
    <w:tmpl w:val="826626C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565B"/>
    <w:multiLevelType w:val="hybridMultilevel"/>
    <w:tmpl w:val="E510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85E"/>
    <w:multiLevelType w:val="hybridMultilevel"/>
    <w:tmpl w:val="941A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90B16"/>
    <w:multiLevelType w:val="hybridMultilevel"/>
    <w:tmpl w:val="15826C18"/>
    <w:lvl w:ilvl="0" w:tplc="A89C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056D"/>
    <w:multiLevelType w:val="hybridMultilevel"/>
    <w:tmpl w:val="ED36DDB0"/>
    <w:lvl w:ilvl="0" w:tplc="20164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20" w:hanging="360"/>
      </w:pPr>
    </w:lvl>
    <w:lvl w:ilvl="2" w:tplc="042C001B" w:tentative="1">
      <w:start w:val="1"/>
      <w:numFmt w:val="lowerRoman"/>
      <w:lvlText w:val="%3."/>
      <w:lvlJc w:val="right"/>
      <w:pPr>
        <w:ind w:left="2340" w:hanging="180"/>
      </w:pPr>
    </w:lvl>
    <w:lvl w:ilvl="3" w:tplc="042C000F" w:tentative="1">
      <w:start w:val="1"/>
      <w:numFmt w:val="decimal"/>
      <w:lvlText w:val="%4."/>
      <w:lvlJc w:val="left"/>
      <w:pPr>
        <w:ind w:left="3060" w:hanging="360"/>
      </w:pPr>
    </w:lvl>
    <w:lvl w:ilvl="4" w:tplc="042C0019" w:tentative="1">
      <w:start w:val="1"/>
      <w:numFmt w:val="lowerLetter"/>
      <w:lvlText w:val="%5."/>
      <w:lvlJc w:val="left"/>
      <w:pPr>
        <w:ind w:left="3780" w:hanging="360"/>
      </w:pPr>
    </w:lvl>
    <w:lvl w:ilvl="5" w:tplc="042C001B" w:tentative="1">
      <w:start w:val="1"/>
      <w:numFmt w:val="lowerRoman"/>
      <w:lvlText w:val="%6."/>
      <w:lvlJc w:val="right"/>
      <w:pPr>
        <w:ind w:left="4500" w:hanging="180"/>
      </w:pPr>
    </w:lvl>
    <w:lvl w:ilvl="6" w:tplc="042C000F" w:tentative="1">
      <w:start w:val="1"/>
      <w:numFmt w:val="decimal"/>
      <w:lvlText w:val="%7."/>
      <w:lvlJc w:val="left"/>
      <w:pPr>
        <w:ind w:left="5220" w:hanging="360"/>
      </w:pPr>
    </w:lvl>
    <w:lvl w:ilvl="7" w:tplc="042C0019" w:tentative="1">
      <w:start w:val="1"/>
      <w:numFmt w:val="lowerLetter"/>
      <w:lvlText w:val="%8."/>
      <w:lvlJc w:val="left"/>
      <w:pPr>
        <w:ind w:left="5940" w:hanging="360"/>
      </w:pPr>
    </w:lvl>
    <w:lvl w:ilvl="8" w:tplc="042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5B1726"/>
    <w:multiLevelType w:val="hybridMultilevel"/>
    <w:tmpl w:val="8DBCEAD4"/>
    <w:lvl w:ilvl="0" w:tplc="A89C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B122D"/>
    <w:multiLevelType w:val="hybridMultilevel"/>
    <w:tmpl w:val="FA4E17C6"/>
    <w:lvl w:ilvl="0" w:tplc="A89CD8C4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2151" w:hanging="360"/>
      </w:pPr>
    </w:lvl>
    <w:lvl w:ilvl="2" w:tplc="042C001B" w:tentative="1">
      <w:start w:val="1"/>
      <w:numFmt w:val="lowerRoman"/>
      <w:lvlText w:val="%3."/>
      <w:lvlJc w:val="right"/>
      <w:pPr>
        <w:ind w:left="2871" w:hanging="180"/>
      </w:pPr>
    </w:lvl>
    <w:lvl w:ilvl="3" w:tplc="042C000F" w:tentative="1">
      <w:start w:val="1"/>
      <w:numFmt w:val="decimal"/>
      <w:lvlText w:val="%4."/>
      <w:lvlJc w:val="left"/>
      <w:pPr>
        <w:ind w:left="3591" w:hanging="360"/>
      </w:pPr>
    </w:lvl>
    <w:lvl w:ilvl="4" w:tplc="042C0019" w:tentative="1">
      <w:start w:val="1"/>
      <w:numFmt w:val="lowerLetter"/>
      <w:lvlText w:val="%5."/>
      <w:lvlJc w:val="left"/>
      <w:pPr>
        <w:ind w:left="4311" w:hanging="360"/>
      </w:pPr>
    </w:lvl>
    <w:lvl w:ilvl="5" w:tplc="042C001B" w:tentative="1">
      <w:start w:val="1"/>
      <w:numFmt w:val="lowerRoman"/>
      <w:lvlText w:val="%6."/>
      <w:lvlJc w:val="right"/>
      <w:pPr>
        <w:ind w:left="5031" w:hanging="180"/>
      </w:pPr>
    </w:lvl>
    <w:lvl w:ilvl="6" w:tplc="042C000F" w:tentative="1">
      <w:start w:val="1"/>
      <w:numFmt w:val="decimal"/>
      <w:lvlText w:val="%7."/>
      <w:lvlJc w:val="left"/>
      <w:pPr>
        <w:ind w:left="5751" w:hanging="360"/>
      </w:pPr>
    </w:lvl>
    <w:lvl w:ilvl="7" w:tplc="042C0019" w:tentative="1">
      <w:start w:val="1"/>
      <w:numFmt w:val="lowerLetter"/>
      <w:lvlText w:val="%8."/>
      <w:lvlJc w:val="left"/>
      <w:pPr>
        <w:ind w:left="6471" w:hanging="360"/>
      </w:pPr>
    </w:lvl>
    <w:lvl w:ilvl="8" w:tplc="042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2571A9B"/>
    <w:multiLevelType w:val="hybridMultilevel"/>
    <w:tmpl w:val="E31088D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16B8"/>
    <w:multiLevelType w:val="hybridMultilevel"/>
    <w:tmpl w:val="6A84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395"/>
    <w:multiLevelType w:val="hybridMultilevel"/>
    <w:tmpl w:val="C55E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7AEE"/>
    <w:multiLevelType w:val="hybridMultilevel"/>
    <w:tmpl w:val="9924A356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271CA"/>
    <w:multiLevelType w:val="hybridMultilevel"/>
    <w:tmpl w:val="12F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7B29"/>
    <w:multiLevelType w:val="multilevel"/>
    <w:tmpl w:val="0DF030F6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7">
    <w:nsid w:val="346122A9"/>
    <w:multiLevelType w:val="hybridMultilevel"/>
    <w:tmpl w:val="85EE6FC4"/>
    <w:lvl w:ilvl="0" w:tplc="A906B5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A4361E"/>
    <w:multiLevelType w:val="hybridMultilevel"/>
    <w:tmpl w:val="DC728EA8"/>
    <w:lvl w:ilvl="0" w:tplc="6D70C6F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2940" w:hanging="360"/>
      </w:pPr>
    </w:lvl>
    <w:lvl w:ilvl="2" w:tplc="042C001B" w:tentative="1">
      <w:start w:val="1"/>
      <w:numFmt w:val="lowerRoman"/>
      <w:lvlText w:val="%3."/>
      <w:lvlJc w:val="right"/>
      <w:pPr>
        <w:ind w:left="3660" w:hanging="180"/>
      </w:pPr>
    </w:lvl>
    <w:lvl w:ilvl="3" w:tplc="042C000F" w:tentative="1">
      <w:start w:val="1"/>
      <w:numFmt w:val="decimal"/>
      <w:lvlText w:val="%4."/>
      <w:lvlJc w:val="left"/>
      <w:pPr>
        <w:ind w:left="4380" w:hanging="360"/>
      </w:pPr>
    </w:lvl>
    <w:lvl w:ilvl="4" w:tplc="042C0019" w:tentative="1">
      <w:start w:val="1"/>
      <w:numFmt w:val="lowerLetter"/>
      <w:lvlText w:val="%5."/>
      <w:lvlJc w:val="left"/>
      <w:pPr>
        <w:ind w:left="5100" w:hanging="360"/>
      </w:pPr>
    </w:lvl>
    <w:lvl w:ilvl="5" w:tplc="042C001B" w:tentative="1">
      <w:start w:val="1"/>
      <w:numFmt w:val="lowerRoman"/>
      <w:lvlText w:val="%6."/>
      <w:lvlJc w:val="right"/>
      <w:pPr>
        <w:ind w:left="5820" w:hanging="180"/>
      </w:pPr>
    </w:lvl>
    <w:lvl w:ilvl="6" w:tplc="042C000F" w:tentative="1">
      <w:start w:val="1"/>
      <w:numFmt w:val="decimal"/>
      <w:lvlText w:val="%7."/>
      <w:lvlJc w:val="left"/>
      <w:pPr>
        <w:ind w:left="6540" w:hanging="360"/>
      </w:pPr>
    </w:lvl>
    <w:lvl w:ilvl="7" w:tplc="042C0019" w:tentative="1">
      <w:start w:val="1"/>
      <w:numFmt w:val="lowerLetter"/>
      <w:lvlText w:val="%8."/>
      <w:lvlJc w:val="left"/>
      <w:pPr>
        <w:ind w:left="7260" w:hanging="360"/>
      </w:pPr>
    </w:lvl>
    <w:lvl w:ilvl="8" w:tplc="042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5F66418"/>
    <w:multiLevelType w:val="hybridMultilevel"/>
    <w:tmpl w:val="B836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E7DE2"/>
    <w:multiLevelType w:val="hybridMultilevel"/>
    <w:tmpl w:val="FFBC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0B35"/>
    <w:multiLevelType w:val="hybridMultilevel"/>
    <w:tmpl w:val="FA44CE3C"/>
    <w:lvl w:ilvl="0" w:tplc="BE3A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76565"/>
    <w:multiLevelType w:val="hybridMultilevel"/>
    <w:tmpl w:val="D0F860E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15102"/>
    <w:multiLevelType w:val="hybridMultilevel"/>
    <w:tmpl w:val="DC38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164B1"/>
    <w:multiLevelType w:val="hybridMultilevel"/>
    <w:tmpl w:val="6FFC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E2818"/>
    <w:multiLevelType w:val="hybridMultilevel"/>
    <w:tmpl w:val="18B0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015AD"/>
    <w:multiLevelType w:val="hybridMultilevel"/>
    <w:tmpl w:val="BBF4EEA6"/>
    <w:lvl w:ilvl="0" w:tplc="A036A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2160" w:hanging="360"/>
      </w:pPr>
    </w:lvl>
    <w:lvl w:ilvl="2" w:tplc="042C001B" w:tentative="1">
      <w:start w:val="1"/>
      <w:numFmt w:val="lowerRoman"/>
      <w:lvlText w:val="%3."/>
      <w:lvlJc w:val="right"/>
      <w:pPr>
        <w:ind w:left="2880" w:hanging="180"/>
      </w:pPr>
    </w:lvl>
    <w:lvl w:ilvl="3" w:tplc="042C000F" w:tentative="1">
      <w:start w:val="1"/>
      <w:numFmt w:val="decimal"/>
      <w:lvlText w:val="%4."/>
      <w:lvlJc w:val="left"/>
      <w:pPr>
        <w:ind w:left="3600" w:hanging="360"/>
      </w:pPr>
    </w:lvl>
    <w:lvl w:ilvl="4" w:tplc="042C0019" w:tentative="1">
      <w:start w:val="1"/>
      <w:numFmt w:val="lowerLetter"/>
      <w:lvlText w:val="%5."/>
      <w:lvlJc w:val="left"/>
      <w:pPr>
        <w:ind w:left="4320" w:hanging="360"/>
      </w:pPr>
    </w:lvl>
    <w:lvl w:ilvl="5" w:tplc="042C001B" w:tentative="1">
      <w:start w:val="1"/>
      <w:numFmt w:val="lowerRoman"/>
      <w:lvlText w:val="%6."/>
      <w:lvlJc w:val="right"/>
      <w:pPr>
        <w:ind w:left="5040" w:hanging="180"/>
      </w:pPr>
    </w:lvl>
    <w:lvl w:ilvl="6" w:tplc="042C000F" w:tentative="1">
      <w:start w:val="1"/>
      <w:numFmt w:val="decimal"/>
      <w:lvlText w:val="%7."/>
      <w:lvlJc w:val="left"/>
      <w:pPr>
        <w:ind w:left="5760" w:hanging="360"/>
      </w:pPr>
    </w:lvl>
    <w:lvl w:ilvl="7" w:tplc="042C0019" w:tentative="1">
      <w:start w:val="1"/>
      <w:numFmt w:val="lowerLetter"/>
      <w:lvlText w:val="%8."/>
      <w:lvlJc w:val="left"/>
      <w:pPr>
        <w:ind w:left="6480" w:hanging="360"/>
      </w:pPr>
    </w:lvl>
    <w:lvl w:ilvl="8" w:tplc="042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AC6786"/>
    <w:multiLevelType w:val="hybridMultilevel"/>
    <w:tmpl w:val="13CCDA7A"/>
    <w:lvl w:ilvl="0" w:tplc="A864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1C6EB2"/>
    <w:multiLevelType w:val="hybridMultilevel"/>
    <w:tmpl w:val="97D09738"/>
    <w:lvl w:ilvl="0" w:tplc="FFE20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2520" w:hanging="360"/>
      </w:pPr>
    </w:lvl>
    <w:lvl w:ilvl="2" w:tplc="042C001B" w:tentative="1">
      <w:start w:val="1"/>
      <w:numFmt w:val="lowerRoman"/>
      <w:lvlText w:val="%3."/>
      <w:lvlJc w:val="right"/>
      <w:pPr>
        <w:ind w:left="3240" w:hanging="180"/>
      </w:pPr>
    </w:lvl>
    <w:lvl w:ilvl="3" w:tplc="042C000F" w:tentative="1">
      <w:start w:val="1"/>
      <w:numFmt w:val="decimal"/>
      <w:lvlText w:val="%4."/>
      <w:lvlJc w:val="left"/>
      <w:pPr>
        <w:ind w:left="3960" w:hanging="360"/>
      </w:pPr>
    </w:lvl>
    <w:lvl w:ilvl="4" w:tplc="042C0019" w:tentative="1">
      <w:start w:val="1"/>
      <w:numFmt w:val="lowerLetter"/>
      <w:lvlText w:val="%5."/>
      <w:lvlJc w:val="left"/>
      <w:pPr>
        <w:ind w:left="4680" w:hanging="360"/>
      </w:pPr>
    </w:lvl>
    <w:lvl w:ilvl="5" w:tplc="042C001B" w:tentative="1">
      <w:start w:val="1"/>
      <w:numFmt w:val="lowerRoman"/>
      <w:lvlText w:val="%6."/>
      <w:lvlJc w:val="right"/>
      <w:pPr>
        <w:ind w:left="5400" w:hanging="180"/>
      </w:pPr>
    </w:lvl>
    <w:lvl w:ilvl="6" w:tplc="042C000F" w:tentative="1">
      <w:start w:val="1"/>
      <w:numFmt w:val="decimal"/>
      <w:lvlText w:val="%7."/>
      <w:lvlJc w:val="left"/>
      <w:pPr>
        <w:ind w:left="6120" w:hanging="360"/>
      </w:pPr>
    </w:lvl>
    <w:lvl w:ilvl="7" w:tplc="042C0019" w:tentative="1">
      <w:start w:val="1"/>
      <w:numFmt w:val="lowerLetter"/>
      <w:lvlText w:val="%8."/>
      <w:lvlJc w:val="left"/>
      <w:pPr>
        <w:ind w:left="6840" w:hanging="360"/>
      </w:pPr>
    </w:lvl>
    <w:lvl w:ilvl="8" w:tplc="042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C055A2"/>
    <w:multiLevelType w:val="hybridMultilevel"/>
    <w:tmpl w:val="ADCCFFC4"/>
    <w:lvl w:ilvl="0" w:tplc="042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7119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36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31">
    <w:nsid w:val="5DBC35D4"/>
    <w:multiLevelType w:val="hybridMultilevel"/>
    <w:tmpl w:val="9C3E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C12E7"/>
    <w:multiLevelType w:val="hybridMultilevel"/>
    <w:tmpl w:val="CD06FE2C"/>
    <w:lvl w:ilvl="0" w:tplc="203CF0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23B76"/>
    <w:multiLevelType w:val="hybridMultilevel"/>
    <w:tmpl w:val="938E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6F6D"/>
    <w:multiLevelType w:val="hybridMultilevel"/>
    <w:tmpl w:val="A364A758"/>
    <w:lvl w:ilvl="0" w:tplc="042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D63A9"/>
    <w:multiLevelType w:val="hybridMultilevel"/>
    <w:tmpl w:val="7004AD56"/>
    <w:lvl w:ilvl="0" w:tplc="107CD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F39AC"/>
    <w:multiLevelType w:val="hybridMultilevel"/>
    <w:tmpl w:val="CD40B0DC"/>
    <w:lvl w:ilvl="0" w:tplc="4B625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016F8"/>
    <w:multiLevelType w:val="hybridMultilevel"/>
    <w:tmpl w:val="E2D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7D5A"/>
    <w:multiLevelType w:val="hybridMultilevel"/>
    <w:tmpl w:val="0810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C0617"/>
    <w:multiLevelType w:val="hybridMultilevel"/>
    <w:tmpl w:val="F026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67DFB"/>
    <w:multiLevelType w:val="hybridMultilevel"/>
    <w:tmpl w:val="5DDA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46C94"/>
    <w:multiLevelType w:val="hybridMultilevel"/>
    <w:tmpl w:val="1C92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43EDD"/>
    <w:multiLevelType w:val="hybridMultilevel"/>
    <w:tmpl w:val="B820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17"/>
  </w:num>
  <w:num w:numId="5">
    <w:abstractNumId w:val="1"/>
  </w:num>
  <w:num w:numId="6">
    <w:abstractNumId w:val="32"/>
  </w:num>
  <w:num w:numId="7">
    <w:abstractNumId w:val="29"/>
  </w:num>
  <w:num w:numId="8">
    <w:abstractNumId w:val="27"/>
  </w:num>
  <w:num w:numId="9">
    <w:abstractNumId w:val="26"/>
  </w:num>
  <w:num w:numId="10">
    <w:abstractNumId w:val="0"/>
  </w:num>
  <w:num w:numId="11">
    <w:abstractNumId w:val="28"/>
  </w:num>
  <w:num w:numId="12">
    <w:abstractNumId w:val="18"/>
  </w:num>
  <w:num w:numId="13">
    <w:abstractNumId w:val="3"/>
  </w:num>
  <w:num w:numId="14">
    <w:abstractNumId w:val="21"/>
  </w:num>
  <w:num w:numId="15">
    <w:abstractNumId w:val="22"/>
  </w:num>
  <w:num w:numId="16">
    <w:abstractNumId w:val="8"/>
  </w:num>
  <w:num w:numId="17">
    <w:abstractNumId w:val="10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30"/>
  </w:num>
  <w:num w:numId="23">
    <w:abstractNumId w:val="16"/>
  </w:num>
  <w:num w:numId="24">
    <w:abstractNumId w:val="5"/>
  </w:num>
  <w:num w:numId="25">
    <w:abstractNumId w:val="19"/>
  </w:num>
  <w:num w:numId="26">
    <w:abstractNumId w:val="42"/>
  </w:num>
  <w:num w:numId="27">
    <w:abstractNumId w:val="4"/>
  </w:num>
  <w:num w:numId="28">
    <w:abstractNumId w:val="39"/>
  </w:num>
  <w:num w:numId="29">
    <w:abstractNumId w:val="35"/>
  </w:num>
  <w:num w:numId="30">
    <w:abstractNumId w:val="40"/>
  </w:num>
  <w:num w:numId="31">
    <w:abstractNumId w:val="41"/>
  </w:num>
  <w:num w:numId="32">
    <w:abstractNumId w:val="25"/>
  </w:num>
  <w:num w:numId="33">
    <w:abstractNumId w:val="37"/>
  </w:num>
  <w:num w:numId="34">
    <w:abstractNumId w:val="12"/>
  </w:num>
  <w:num w:numId="35">
    <w:abstractNumId w:val="2"/>
  </w:num>
  <w:num w:numId="36">
    <w:abstractNumId w:val="23"/>
  </w:num>
  <w:num w:numId="37">
    <w:abstractNumId w:val="31"/>
  </w:num>
  <w:num w:numId="38">
    <w:abstractNumId w:val="33"/>
  </w:num>
  <w:num w:numId="39">
    <w:abstractNumId w:val="20"/>
  </w:num>
  <w:num w:numId="40">
    <w:abstractNumId w:val="38"/>
  </w:num>
  <w:num w:numId="41">
    <w:abstractNumId w:val="15"/>
  </w:num>
  <w:num w:numId="42">
    <w:abstractNumId w:val="24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5278D"/>
    <w:rsid w:val="00006BFA"/>
    <w:rsid w:val="000236B1"/>
    <w:rsid w:val="000A0886"/>
    <w:rsid w:val="00130278"/>
    <w:rsid w:val="00175608"/>
    <w:rsid w:val="00191048"/>
    <w:rsid w:val="00194112"/>
    <w:rsid w:val="001C3F9F"/>
    <w:rsid w:val="001E40B0"/>
    <w:rsid w:val="001F6D1C"/>
    <w:rsid w:val="00215ECC"/>
    <w:rsid w:val="0025775E"/>
    <w:rsid w:val="002956A7"/>
    <w:rsid w:val="002A098E"/>
    <w:rsid w:val="002D2388"/>
    <w:rsid w:val="002F6353"/>
    <w:rsid w:val="0035742C"/>
    <w:rsid w:val="003740D0"/>
    <w:rsid w:val="003D698C"/>
    <w:rsid w:val="003F6DF3"/>
    <w:rsid w:val="004233B6"/>
    <w:rsid w:val="0042713F"/>
    <w:rsid w:val="0046174E"/>
    <w:rsid w:val="004D7297"/>
    <w:rsid w:val="00523352"/>
    <w:rsid w:val="005713BF"/>
    <w:rsid w:val="005756AB"/>
    <w:rsid w:val="005772E1"/>
    <w:rsid w:val="005B3469"/>
    <w:rsid w:val="005B77FB"/>
    <w:rsid w:val="005C7440"/>
    <w:rsid w:val="005D3DCD"/>
    <w:rsid w:val="006307B2"/>
    <w:rsid w:val="00652AF1"/>
    <w:rsid w:val="0067298A"/>
    <w:rsid w:val="00686029"/>
    <w:rsid w:val="006B0F3A"/>
    <w:rsid w:val="006B6357"/>
    <w:rsid w:val="006C4B2F"/>
    <w:rsid w:val="006D47C6"/>
    <w:rsid w:val="006E0249"/>
    <w:rsid w:val="006E4EA6"/>
    <w:rsid w:val="00766696"/>
    <w:rsid w:val="00772467"/>
    <w:rsid w:val="00792115"/>
    <w:rsid w:val="007C5177"/>
    <w:rsid w:val="00820A49"/>
    <w:rsid w:val="008666BF"/>
    <w:rsid w:val="00912DA0"/>
    <w:rsid w:val="0092035F"/>
    <w:rsid w:val="009506F3"/>
    <w:rsid w:val="009E78BE"/>
    <w:rsid w:val="009F17B0"/>
    <w:rsid w:val="009F62AC"/>
    <w:rsid w:val="00A314AB"/>
    <w:rsid w:val="00A4704A"/>
    <w:rsid w:val="00A55EE5"/>
    <w:rsid w:val="00A951EB"/>
    <w:rsid w:val="00AA7616"/>
    <w:rsid w:val="00AE3068"/>
    <w:rsid w:val="00AE471B"/>
    <w:rsid w:val="00AE5D11"/>
    <w:rsid w:val="00AE745F"/>
    <w:rsid w:val="00AE7FE2"/>
    <w:rsid w:val="00AF6C3F"/>
    <w:rsid w:val="00B2279A"/>
    <w:rsid w:val="00B519EC"/>
    <w:rsid w:val="00B942B3"/>
    <w:rsid w:val="00B94C44"/>
    <w:rsid w:val="00BC63CF"/>
    <w:rsid w:val="00BD691C"/>
    <w:rsid w:val="00BE33E1"/>
    <w:rsid w:val="00C3753D"/>
    <w:rsid w:val="00C53BBD"/>
    <w:rsid w:val="00C67261"/>
    <w:rsid w:val="00CF3B7F"/>
    <w:rsid w:val="00D1766D"/>
    <w:rsid w:val="00D5278D"/>
    <w:rsid w:val="00D63EAA"/>
    <w:rsid w:val="00D668F5"/>
    <w:rsid w:val="00E22D90"/>
    <w:rsid w:val="00E34E30"/>
    <w:rsid w:val="00E56577"/>
    <w:rsid w:val="00E9322D"/>
    <w:rsid w:val="00EA4C92"/>
    <w:rsid w:val="00EE71CE"/>
    <w:rsid w:val="00EF12DF"/>
    <w:rsid w:val="00F22F32"/>
    <w:rsid w:val="00F37EB4"/>
    <w:rsid w:val="00FB3FA5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11"/>
  </w:style>
  <w:style w:type="paragraph" w:styleId="1">
    <w:name w:val="heading 1"/>
    <w:basedOn w:val="a"/>
    <w:next w:val="a"/>
    <w:link w:val="10"/>
    <w:uiPriority w:val="9"/>
    <w:qFormat/>
    <w:rsid w:val="00AE471B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1B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71B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71B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71B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71B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71B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71B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71B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40"/>
    <w:pPr>
      <w:ind w:left="720"/>
      <w:contextualSpacing/>
    </w:pPr>
  </w:style>
  <w:style w:type="paragraph" w:styleId="a4">
    <w:name w:val="No Spacing"/>
    <w:uiPriority w:val="1"/>
    <w:qFormat/>
    <w:rsid w:val="007921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4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471B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E471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E471B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E471B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E471B"/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E47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E4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9836-1AE4-451A-B59F-73DE866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</dc:creator>
  <cp:keywords/>
  <dc:description/>
  <cp:lastModifiedBy>ahaciyeva</cp:lastModifiedBy>
  <cp:revision>34</cp:revision>
  <cp:lastPrinted>2015-10-16T08:14:00Z</cp:lastPrinted>
  <dcterms:created xsi:type="dcterms:W3CDTF">2015-10-14T05:13:00Z</dcterms:created>
  <dcterms:modified xsi:type="dcterms:W3CDTF">2016-02-19T12:30:00Z</dcterms:modified>
</cp:coreProperties>
</file>